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92" w:rsidRPr="00613492" w:rsidRDefault="00613492" w:rsidP="00613492">
      <w:pPr>
        <w:pStyle w:val="a4"/>
        <w:jc w:val="center"/>
        <w:rPr>
          <w:b/>
        </w:rPr>
      </w:pPr>
      <w:r w:rsidRPr="00613492">
        <w:rPr>
          <w:b/>
        </w:rPr>
        <w:t>Рекомендации по поиску информации</w:t>
      </w:r>
    </w:p>
    <w:p w:rsidR="00613492" w:rsidRDefault="00613492" w:rsidP="00613492">
      <w:pPr>
        <w:pStyle w:val="a4"/>
        <w:jc w:val="center"/>
        <w:rPr>
          <w:b/>
        </w:rPr>
      </w:pPr>
      <w:r w:rsidRPr="00613492">
        <w:rPr>
          <w:b/>
        </w:rPr>
        <w:t xml:space="preserve">об объявленных торгах на право заключения договоров аренды и иных договоров, предусматривающих передачу прав и (или) пользования в отношении государственного и муниципального имущества </w:t>
      </w:r>
    </w:p>
    <w:p w:rsidR="00613492" w:rsidRDefault="00613492" w:rsidP="00613492">
      <w:pPr>
        <w:pStyle w:val="a4"/>
        <w:jc w:val="center"/>
        <w:rPr>
          <w:b/>
        </w:rPr>
      </w:pPr>
      <w:r w:rsidRPr="00613492">
        <w:rPr>
          <w:b/>
        </w:rPr>
        <w:t xml:space="preserve">на </w:t>
      </w:r>
      <w:r>
        <w:rPr>
          <w:b/>
        </w:rPr>
        <w:t>официальном</w:t>
      </w:r>
      <w:r w:rsidRPr="00613492">
        <w:rPr>
          <w:b/>
        </w:rPr>
        <w:t xml:space="preserve"> сайт</w:t>
      </w:r>
      <w:r>
        <w:rPr>
          <w:b/>
        </w:rPr>
        <w:t>е</w:t>
      </w:r>
      <w:r w:rsidRPr="00613492">
        <w:rPr>
          <w:b/>
        </w:rPr>
        <w:t xml:space="preserve"> Российской Федерации </w:t>
      </w:r>
    </w:p>
    <w:p w:rsidR="00613492" w:rsidRDefault="00613492" w:rsidP="00613492">
      <w:pPr>
        <w:pStyle w:val="a4"/>
        <w:jc w:val="center"/>
        <w:rPr>
          <w:b/>
        </w:rPr>
      </w:pPr>
      <w:r w:rsidRPr="00613492">
        <w:rPr>
          <w:b/>
        </w:rPr>
        <w:t>для размещения информации о проведении торгов</w:t>
      </w:r>
    </w:p>
    <w:p w:rsidR="00FA34CB" w:rsidRDefault="00FA34CB" w:rsidP="00613492">
      <w:pPr>
        <w:pStyle w:val="a4"/>
        <w:jc w:val="center"/>
        <w:rPr>
          <w:b/>
        </w:rPr>
      </w:pPr>
    </w:p>
    <w:p w:rsidR="00FA34CB" w:rsidRDefault="00FA34CB" w:rsidP="00FA34CB">
      <w:pPr>
        <w:spacing w:line="360" w:lineRule="auto"/>
        <w:rPr>
          <w:b/>
        </w:rPr>
      </w:pPr>
    </w:p>
    <w:p w:rsidR="00FA34CB" w:rsidRDefault="00FA34CB" w:rsidP="00FA34CB">
      <w:pPr>
        <w:spacing w:line="276" w:lineRule="auto"/>
        <w:ind w:firstLine="709"/>
      </w:pPr>
      <w:r w:rsidRPr="0071393D">
        <w:rPr>
          <w:b/>
        </w:rPr>
        <w:t>Официальный сайт Российской Федерации для размещения информации о проведении торгов</w:t>
      </w:r>
      <w:r>
        <w:rPr>
          <w:b/>
        </w:rPr>
        <w:t xml:space="preserve"> р</w:t>
      </w:r>
      <w:r>
        <w:t xml:space="preserve">азмещенный в сети Интернет по адресу: </w:t>
      </w:r>
      <w:hyperlink r:id="rId4" w:history="1">
        <w:r w:rsidRPr="00283316">
          <w:rPr>
            <w:rStyle w:val="a5"/>
          </w:rPr>
          <w:t>https://torgi.gov.ru</w:t>
        </w:r>
      </w:hyperlink>
      <w:r>
        <w:t>.</w:t>
      </w:r>
      <w:r w:rsidR="004A256E">
        <w:t xml:space="preserve"> (Рисунок 1).</w:t>
      </w:r>
    </w:p>
    <w:p w:rsidR="00FA34CB" w:rsidRPr="00FA34CB" w:rsidRDefault="00FA34CB" w:rsidP="00FA34CB">
      <w:pPr>
        <w:spacing w:line="276" w:lineRule="auto"/>
        <w:ind w:firstLine="709"/>
        <w:rPr>
          <w:b/>
        </w:rPr>
      </w:pPr>
    </w:p>
    <w:p w:rsidR="00FA34CB" w:rsidRDefault="00A33040" w:rsidP="00FA34CB">
      <w:pPr>
        <w:pStyle w:val="a4"/>
        <w:spacing w:line="276" w:lineRule="auto"/>
        <w:jc w:val="both"/>
      </w:pPr>
      <w:r>
        <w:rPr>
          <w:noProof/>
        </w:rPr>
        <w:drawing>
          <wp:inline distT="0" distB="0" distL="0" distR="0">
            <wp:extent cx="6505575" cy="2962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40" w:rsidRDefault="004A256E" w:rsidP="00FA34CB">
      <w:pPr>
        <w:pStyle w:val="a4"/>
        <w:spacing w:line="276" w:lineRule="auto"/>
        <w:jc w:val="both"/>
      </w:pPr>
      <w:r>
        <w:t>Рисунок 1</w:t>
      </w:r>
    </w:p>
    <w:p w:rsidR="004A256E" w:rsidRDefault="004A256E" w:rsidP="00A33040">
      <w:pPr>
        <w:pStyle w:val="a4"/>
        <w:spacing w:line="276" w:lineRule="auto"/>
        <w:ind w:firstLine="709"/>
        <w:jc w:val="both"/>
      </w:pPr>
    </w:p>
    <w:p w:rsidR="004A256E" w:rsidRDefault="003C4EC2" w:rsidP="004A256E">
      <w:pPr>
        <w:spacing w:line="276" w:lineRule="auto"/>
        <w:ind w:firstLine="709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2.45pt;margin-top:182.7pt;width:25.5pt;height:14.25pt;flip:y;z-index:251660288" o:connectortype="straight">
            <v:stroke endarrow="block"/>
          </v:shape>
        </w:pict>
      </w:r>
      <w:r w:rsidR="00652DB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700405</wp:posOffset>
            </wp:positionV>
            <wp:extent cx="6477000" cy="2295525"/>
            <wp:effectExtent l="19050" t="0" r="0" b="0"/>
            <wp:wrapThrough wrapText="bothSides">
              <wp:wrapPolygon edited="0">
                <wp:start x="-64" y="0"/>
                <wp:lineTo x="-64" y="21510"/>
                <wp:lineTo x="21600" y="21510"/>
                <wp:lineTo x="21600" y="0"/>
                <wp:lineTo x="-6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040">
        <w:t>Выбираем вкладку "</w:t>
      </w:r>
      <w:r w:rsidR="006D25B5">
        <w:t>Аренда, безвозмездное пользование, доверительное управление имуществом, иные договора, предусматривающие переход прав владения и пользования в отношении государственного и муниципального имущества</w:t>
      </w:r>
      <w:r w:rsidR="004A256E">
        <w:t xml:space="preserve"> (Рисунок 2).</w:t>
      </w:r>
    </w:p>
    <w:p w:rsidR="00A33040" w:rsidRDefault="004A256E" w:rsidP="004A256E">
      <w:pPr>
        <w:pStyle w:val="a4"/>
        <w:spacing w:line="276" w:lineRule="auto"/>
        <w:jc w:val="both"/>
      </w:pPr>
      <w:r>
        <w:t>Рисунок 2</w:t>
      </w:r>
    </w:p>
    <w:p w:rsidR="004A256E" w:rsidRDefault="004A256E" w:rsidP="00510AB5">
      <w:pPr>
        <w:pStyle w:val="a4"/>
        <w:spacing w:line="276" w:lineRule="auto"/>
        <w:ind w:firstLine="709"/>
        <w:jc w:val="both"/>
      </w:pPr>
    </w:p>
    <w:p w:rsidR="00A33040" w:rsidRDefault="00510AB5" w:rsidP="00510AB5">
      <w:pPr>
        <w:pStyle w:val="a4"/>
        <w:spacing w:line="276" w:lineRule="auto"/>
        <w:ind w:firstLine="709"/>
        <w:jc w:val="both"/>
      </w:pPr>
      <w:r>
        <w:lastRenderedPageBreak/>
        <w:t>По поиску выбираем местоположение имущества и ищем необходимую информацию торгам</w:t>
      </w:r>
      <w:r w:rsidR="004A256E">
        <w:t xml:space="preserve"> (Рисунок 3)</w:t>
      </w:r>
      <w:r>
        <w:t>.</w:t>
      </w:r>
    </w:p>
    <w:p w:rsidR="00510AB5" w:rsidRDefault="00510AB5" w:rsidP="00510AB5">
      <w:pPr>
        <w:pStyle w:val="a4"/>
        <w:spacing w:line="276" w:lineRule="auto"/>
        <w:ind w:firstLine="709"/>
        <w:jc w:val="both"/>
      </w:pPr>
    </w:p>
    <w:p w:rsidR="00510AB5" w:rsidRDefault="003C4EC2" w:rsidP="00510AB5">
      <w:pPr>
        <w:pStyle w:val="a4"/>
        <w:spacing w:line="276" w:lineRule="auto"/>
        <w:jc w:val="both"/>
      </w:pPr>
      <w:r>
        <w:rPr>
          <w:noProof/>
        </w:rPr>
        <w:pict>
          <v:shape id="_x0000_s1028" type="#_x0000_t32" style="position:absolute;left:0;text-align:left;margin-left:214.7pt;margin-top:93.7pt;width:44.25pt;height:18pt;flip:y;z-index:251661312" o:connectortype="straight">
            <v:stroke endarrow="block"/>
          </v:shape>
        </w:pict>
      </w:r>
      <w:r w:rsidR="00F83742">
        <w:rPr>
          <w:noProof/>
        </w:rPr>
        <w:drawing>
          <wp:inline distT="0" distB="0" distL="0" distR="0">
            <wp:extent cx="6479540" cy="348275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8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42" w:rsidRDefault="004A256E" w:rsidP="00510AB5">
      <w:pPr>
        <w:pStyle w:val="a4"/>
        <w:spacing w:line="276" w:lineRule="auto"/>
        <w:jc w:val="both"/>
      </w:pPr>
      <w:r>
        <w:t>Рисунок 3</w:t>
      </w:r>
    </w:p>
    <w:p w:rsidR="004A256E" w:rsidRDefault="004A256E" w:rsidP="004A256E">
      <w:pPr>
        <w:spacing w:line="276" w:lineRule="auto"/>
        <w:ind w:firstLine="709"/>
      </w:pPr>
    </w:p>
    <w:p w:rsidR="00A827D3" w:rsidRDefault="00F83742" w:rsidP="004A256E">
      <w:pPr>
        <w:spacing w:line="276" w:lineRule="auto"/>
        <w:ind w:firstLine="709"/>
      </w:pPr>
      <w:r>
        <w:t>Информаци</w:t>
      </w:r>
      <w:r w:rsidR="00A827D3">
        <w:t>я</w:t>
      </w:r>
      <w:r>
        <w:t xml:space="preserve"> по объявленным торгам</w:t>
      </w:r>
      <w:r w:rsidR="004A256E">
        <w:t xml:space="preserve"> (Рисунок 4)</w:t>
      </w:r>
      <w:r w:rsidR="00A827D3">
        <w:t xml:space="preserve">: </w:t>
      </w:r>
    </w:p>
    <w:p w:rsidR="00A827D3" w:rsidRDefault="00A827D3" w:rsidP="00A827D3">
      <w:pPr>
        <w:pStyle w:val="a4"/>
        <w:spacing w:line="276" w:lineRule="auto"/>
        <w:jc w:val="both"/>
      </w:pPr>
      <w:r>
        <w:t xml:space="preserve">меню слева - Торги, </w:t>
      </w:r>
    </w:p>
    <w:p w:rsidR="00A827D3" w:rsidRDefault="00A827D3" w:rsidP="00A827D3">
      <w:pPr>
        <w:pStyle w:val="a4"/>
        <w:spacing w:line="276" w:lineRule="auto"/>
        <w:jc w:val="both"/>
      </w:pPr>
      <w:r>
        <w:t>вкладка – В процессе подачи заявок.</w:t>
      </w:r>
    </w:p>
    <w:p w:rsidR="00A827D3" w:rsidRDefault="003C4EC2" w:rsidP="00A827D3">
      <w:pPr>
        <w:pStyle w:val="a4"/>
        <w:spacing w:line="276" w:lineRule="auto"/>
        <w:jc w:val="both"/>
      </w:pPr>
      <w:r>
        <w:rPr>
          <w:noProof/>
        </w:rPr>
        <w:pict>
          <v:shape id="_x0000_s1030" type="#_x0000_t32" style="position:absolute;left:0;text-align:left;margin-left:214.7pt;margin-top:50.15pt;width:44.25pt;height:15pt;flip:y;z-index:251663360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107.45pt;margin-top:107.9pt;width:24.75pt;height:27pt;flip:y;z-index:251662336" o:connectortype="straight">
            <v:stroke endarrow="block"/>
          </v:shape>
        </w:pict>
      </w:r>
      <w:r w:rsidR="00A827D3">
        <w:rPr>
          <w:noProof/>
        </w:rPr>
        <w:drawing>
          <wp:inline distT="0" distB="0" distL="0" distR="0">
            <wp:extent cx="6479540" cy="3482753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8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D3" w:rsidRDefault="004A256E" w:rsidP="00A827D3">
      <w:pPr>
        <w:pStyle w:val="a4"/>
        <w:spacing w:line="276" w:lineRule="auto"/>
        <w:jc w:val="both"/>
      </w:pPr>
      <w:r>
        <w:t>Рисунок 4</w:t>
      </w:r>
    </w:p>
    <w:p w:rsidR="00F83742" w:rsidRDefault="00F83742" w:rsidP="00FB2AF5">
      <w:pPr>
        <w:pStyle w:val="a4"/>
        <w:spacing w:line="276" w:lineRule="auto"/>
        <w:jc w:val="both"/>
      </w:pPr>
    </w:p>
    <w:p w:rsidR="00990254" w:rsidRPr="00613492" w:rsidRDefault="00990254" w:rsidP="000F1592">
      <w:pPr>
        <w:spacing w:line="276" w:lineRule="auto"/>
        <w:rPr>
          <w:b/>
        </w:rPr>
      </w:pPr>
    </w:p>
    <w:sectPr w:rsidR="00990254" w:rsidRPr="00613492" w:rsidSect="00A3304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492"/>
    <w:rsid w:val="00010A8E"/>
    <w:rsid w:val="000F1592"/>
    <w:rsid w:val="003C4EC2"/>
    <w:rsid w:val="003E6755"/>
    <w:rsid w:val="004A256E"/>
    <w:rsid w:val="004A78CA"/>
    <w:rsid w:val="00510AB5"/>
    <w:rsid w:val="006063C8"/>
    <w:rsid w:val="00613492"/>
    <w:rsid w:val="00645608"/>
    <w:rsid w:val="00652DB9"/>
    <w:rsid w:val="006D25B5"/>
    <w:rsid w:val="00990254"/>
    <w:rsid w:val="00A33040"/>
    <w:rsid w:val="00A80C96"/>
    <w:rsid w:val="00A827D3"/>
    <w:rsid w:val="00B217FE"/>
    <w:rsid w:val="00F83742"/>
    <w:rsid w:val="00FA34CB"/>
    <w:rsid w:val="00FB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8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4CB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64560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5608"/>
    <w:rPr>
      <w:b/>
      <w:bCs/>
      <w:sz w:val="36"/>
      <w:szCs w:val="36"/>
      <w:lang w:eastAsia="ru-RU"/>
    </w:rPr>
  </w:style>
  <w:style w:type="character" w:styleId="a3">
    <w:name w:val="Strong"/>
    <w:qFormat/>
    <w:rsid w:val="00645608"/>
    <w:rPr>
      <w:b/>
      <w:bCs/>
    </w:rPr>
  </w:style>
  <w:style w:type="paragraph" w:styleId="a4">
    <w:name w:val="No Spacing"/>
    <w:uiPriority w:val="1"/>
    <w:qFormat/>
    <w:rsid w:val="00613492"/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34C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30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0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orgi.gov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12</cp:revision>
  <cp:lastPrinted>2017-03-13T00:27:00Z</cp:lastPrinted>
  <dcterms:created xsi:type="dcterms:W3CDTF">2017-03-10T08:46:00Z</dcterms:created>
  <dcterms:modified xsi:type="dcterms:W3CDTF">2017-03-13T03:45:00Z</dcterms:modified>
</cp:coreProperties>
</file>